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6AB" w:rsidRDefault="002E66AB" w:rsidP="002E66AB">
      <w:pPr>
        <w:pStyle w:val="1"/>
        <w:jc w:val="right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CD1B630" wp14:editId="24472F4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1" name="Рисунок 1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2E66AB" w:rsidRDefault="002E66AB" w:rsidP="002E66AB">
      <w:pPr>
        <w:pStyle w:val="1"/>
        <w:rPr>
          <w:b/>
          <w:lang w:val="ru-RU"/>
        </w:rPr>
      </w:pPr>
    </w:p>
    <w:p w:rsidR="002E66AB" w:rsidRDefault="002E66AB" w:rsidP="002E66AB">
      <w:pPr>
        <w:pStyle w:val="1"/>
        <w:rPr>
          <w:b/>
        </w:rPr>
      </w:pPr>
      <w:r>
        <w:rPr>
          <w:b/>
        </w:rPr>
        <w:br w:type="textWrapping" w:clear="all"/>
      </w:r>
    </w:p>
    <w:p w:rsidR="002E66AB" w:rsidRDefault="002E66AB" w:rsidP="002E66A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E66AB" w:rsidRDefault="002E66AB" w:rsidP="002E66A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2E66AB" w:rsidRDefault="002E66AB" w:rsidP="002E66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П’ЯТДЕСЯТ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ТРЕТЯ</w:t>
      </w:r>
      <w:r>
        <w:rPr>
          <w:rFonts w:ascii="Times New Roman" w:hAnsi="Times New Roman"/>
          <w:b/>
          <w:bCs/>
          <w:sz w:val="28"/>
          <w:szCs w:val="28"/>
        </w:rPr>
        <w:t xml:space="preserve"> СЕСІЯ СЬОМОГО СКЛИКАННЯ</w:t>
      </w:r>
    </w:p>
    <w:p w:rsidR="002E66AB" w:rsidRDefault="002E66AB" w:rsidP="002E66AB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 І   Ш   Е   Н  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  Я</w:t>
      </w:r>
    </w:p>
    <w:p w:rsidR="002E66AB" w:rsidRDefault="002E66AB" w:rsidP="002E66AB">
      <w:pPr>
        <w:rPr>
          <w:rFonts w:ascii="Times New Roman" w:hAnsi="Times New Roman"/>
          <w:sz w:val="24"/>
          <w:szCs w:val="24"/>
        </w:rPr>
      </w:pPr>
    </w:p>
    <w:p w:rsidR="002E66AB" w:rsidRDefault="002E66AB" w:rsidP="002E66AB">
      <w:pPr>
        <w:keepNext/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« </w:t>
      </w:r>
      <w:r>
        <w:rPr>
          <w:rFonts w:ascii="Times New Roman" w:hAnsi="Times New Roman"/>
          <w:b/>
          <w:sz w:val="24"/>
          <w:szCs w:val="24"/>
          <w:lang w:val="uk-UA"/>
        </w:rPr>
        <w:t>24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» </w:t>
      </w:r>
      <w:r>
        <w:rPr>
          <w:rFonts w:ascii="Times New Roman" w:hAnsi="Times New Roman"/>
          <w:b/>
          <w:sz w:val="24"/>
          <w:szCs w:val="24"/>
          <w:lang w:val="uk-UA"/>
        </w:rPr>
        <w:t>січня</w:t>
      </w:r>
      <w:r>
        <w:rPr>
          <w:rFonts w:ascii="Times New Roman" w:hAnsi="Times New Roman"/>
          <w:b/>
          <w:sz w:val="24"/>
          <w:szCs w:val="24"/>
        </w:rPr>
        <w:t xml:space="preserve">  201</w:t>
      </w:r>
      <w:r>
        <w:rPr>
          <w:rFonts w:ascii="Times New Roman" w:hAnsi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р.                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  <w:lang w:val="uk-UA"/>
        </w:rPr>
        <w:t>2895-53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en-US"/>
        </w:rPr>
        <w:t>VII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затвердження Плану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соціально-економічного 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розвитку Бучанської об’єднаної 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територіальної громади на 2019-2021рр.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З метою забезпечення соціально-економічного розвитку Бучанської об’єднаної територіальної громади, враховуючи норми Бюджетного кодексу України, Закону України «Про бюджет України на 2019 рік», керуючись законом України «Про місцеве самоврядування в Україні», відповідно до ч. 1 ст. 10 Закону України «Про добровільне об’єднання територіальних громад» та з метою встановлення єдиних вимог до формування і реалізації прогнозних та програмних документів соціально-економічного розвитку об’єднаної територіальної громади, міська рада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ВИРІШИЛА: 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66AB" w:rsidRDefault="002E66AB" w:rsidP="002E66AB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Затвердити План соціально-економічного розвитку Бучанської об’єднаної територіальної громади  на 2019-2021 роки (Додаток).</w:t>
      </w:r>
    </w:p>
    <w:p w:rsidR="002E66AB" w:rsidRDefault="002E66AB" w:rsidP="002E66AB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Виконавчому комітету Бучанської міської ради забезпечити виконання План соціально-економічного розвитку Бучанської об’єднаної територіальної громади  на 2019-2021 роки.</w:t>
      </w:r>
    </w:p>
    <w:p w:rsidR="002E66AB" w:rsidRDefault="002E66AB" w:rsidP="002E66AB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E66AB" w:rsidRDefault="002E66AB" w:rsidP="002E66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66AB" w:rsidRDefault="002E66AB" w:rsidP="002E66A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E66AB" w:rsidRDefault="002E66AB" w:rsidP="002E66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E66AB" w:rsidRDefault="002E66AB" w:rsidP="002E66A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>А.П.Федорук</w:t>
      </w:r>
    </w:p>
    <w:p w:rsidR="002E66AB" w:rsidRDefault="002E66AB" w:rsidP="002E66A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E66AB" w:rsidRDefault="002E66AB" w:rsidP="002E66A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B6670"/>
    <w:multiLevelType w:val="hybridMultilevel"/>
    <w:tmpl w:val="422E520C"/>
    <w:lvl w:ilvl="0" w:tplc="6EB81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27"/>
    <w:rsid w:val="002E66AB"/>
    <w:rsid w:val="004D4E27"/>
    <w:rsid w:val="00687D71"/>
    <w:rsid w:val="00EC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3F37C-A39A-4804-A5AA-C5007763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6A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E66A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E66A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6A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E66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E66A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2019-10-02T13:42:00Z</dcterms:created>
  <dcterms:modified xsi:type="dcterms:W3CDTF">2019-10-02T13:43:00Z</dcterms:modified>
</cp:coreProperties>
</file>